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2981" w14:textId="77777777" w:rsidR="00212D5C" w:rsidRDefault="00212D5C" w:rsidP="00212D5C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  <w:sz w:val="24"/>
        </w:rPr>
      </w:pPr>
      <w:r>
        <w:rPr>
          <w:color w:val="000000"/>
          <w:sz w:val="24"/>
        </w:rPr>
        <w:t xml:space="preserve">УТВЕРЖДЕНО </w:t>
      </w:r>
    </w:p>
    <w:p w14:paraId="6C28DEBA" w14:textId="77777777" w:rsidR="00212D5C" w:rsidRDefault="00212D5C" w:rsidP="00212D5C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76F56D7F" w14:textId="77777777" w:rsidR="00212D5C" w:rsidRDefault="00212D5C" w:rsidP="00212D5C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Уренского муниципального округа</w:t>
      </w:r>
    </w:p>
    <w:p w14:paraId="407686F7" w14:textId="77777777" w:rsidR="00212D5C" w:rsidRDefault="00212D5C" w:rsidP="00212D5C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  <w:sz w:val="24"/>
        </w:rPr>
      </w:pPr>
      <w:r>
        <w:rPr>
          <w:sz w:val="24"/>
          <w:szCs w:val="24"/>
        </w:rPr>
        <w:t>Нижегородской области</w:t>
      </w:r>
      <w:r>
        <w:rPr>
          <w:color w:val="000000"/>
          <w:sz w:val="24"/>
        </w:rPr>
        <w:t xml:space="preserve">   </w:t>
      </w:r>
    </w:p>
    <w:p w14:paraId="1E2485E1" w14:textId="1DD19DB7" w:rsidR="00212D5C" w:rsidRDefault="00212D5C" w:rsidP="00212D5C">
      <w:pPr>
        <w:widowControl w:val="0"/>
        <w:autoSpaceDE w:val="0"/>
        <w:autoSpaceDN w:val="0"/>
        <w:adjustRightInd w:val="0"/>
        <w:ind w:left="5670"/>
        <w:jc w:val="center"/>
        <w:rPr>
          <w:b/>
          <w:color w:val="000000"/>
          <w:sz w:val="24"/>
        </w:rPr>
      </w:pPr>
      <w:r>
        <w:rPr>
          <w:color w:val="000000"/>
          <w:sz w:val="24"/>
        </w:rPr>
        <w:t xml:space="preserve">                </w:t>
      </w:r>
      <w:r w:rsidR="00DD1965">
        <w:rPr>
          <w:color w:val="000000"/>
          <w:sz w:val="24"/>
        </w:rPr>
        <w:t>О</w:t>
      </w:r>
      <w:r>
        <w:rPr>
          <w:color w:val="000000"/>
          <w:sz w:val="24"/>
        </w:rPr>
        <w:t>т</w:t>
      </w:r>
      <w:r w:rsidR="00DD1965">
        <w:rPr>
          <w:color w:val="000000"/>
          <w:sz w:val="24"/>
        </w:rPr>
        <w:t>_</w:t>
      </w:r>
      <w:r w:rsidR="00645C69">
        <w:rPr>
          <w:color w:val="000000"/>
          <w:sz w:val="24"/>
        </w:rPr>
        <w:t>20.04.2026</w:t>
      </w:r>
      <w:proofErr w:type="gramStart"/>
      <w:r w:rsidR="00DD1965">
        <w:rPr>
          <w:color w:val="000000"/>
          <w:sz w:val="24"/>
        </w:rPr>
        <w:t>_</w:t>
      </w:r>
      <w:r>
        <w:rPr>
          <w:color w:val="000000"/>
          <w:sz w:val="24"/>
          <w:u w:val="single"/>
        </w:rPr>
        <w:t>.№</w:t>
      </w:r>
      <w:proofErr w:type="gramEnd"/>
      <w:r>
        <w:rPr>
          <w:color w:val="000000"/>
          <w:sz w:val="24"/>
          <w:u w:val="single"/>
        </w:rPr>
        <w:t>_</w:t>
      </w:r>
      <w:r w:rsidR="00645C69">
        <w:rPr>
          <w:color w:val="000000"/>
          <w:sz w:val="24"/>
          <w:u w:val="single"/>
        </w:rPr>
        <w:t>610</w:t>
      </w:r>
    </w:p>
    <w:p w14:paraId="7A30BB89" w14:textId="77777777" w:rsidR="00212D5C" w:rsidRDefault="00212D5C" w:rsidP="00212D5C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3A977CD1" w14:textId="77777777" w:rsidR="00212D5C" w:rsidRDefault="00212D5C" w:rsidP="00212D5C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proofErr w:type="gramStart"/>
      <w:r>
        <w:rPr>
          <w:b/>
          <w:color w:val="000000"/>
          <w:szCs w:val="28"/>
        </w:rPr>
        <w:t>Состав  конкурсной</w:t>
      </w:r>
      <w:proofErr w:type="gramEnd"/>
      <w:r>
        <w:rPr>
          <w:b/>
          <w:color w:val="000000"/>
          <w:szCs w:val="28"/>
        </w:rPr>
        <w:t xml:space="preserve"> комиссии по организации и проведению открытого конкурса по отбору управляющей организации для управления многоквартирными домами на территории </w:t>
      </w:r>
    </w:p>
    <w:p w14:paraId="609C361D" w14:textId="77777777" w:rsidR="00212D5C" w:rsidRDefault="00212D5C" w:rsidP="00212D5C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Уренского муниципального округа Нижегородской области</w:t>
      </w:r>
    </w:p>
    <w:p w14:paraId="63D4EEB8" w14:textId="77777777" w:rsidR="00212D5C" w:rsidRDefault="00212D5C" w:rsidP="00212D5C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14:paraId="7AD6F02B" w14:textId="77777777" w:rsidR="00212D5C" w:rsidRDefault="00212D5C" w:rsidP="00212D5C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10029" w:type="dxa"/>
        <w:tblInd w:w="-108" w:type="dxa"/>
        <w:tblLook w:val="01E0" w:firstRow="1" w:lastRow="1" w:firstColumn="1" w:lastColumn="1" w:noHBand="0" w:noVBand="0"/>
      </w:tblPr>
      <w:tblGrid>
        <w:gridCol w:w="108"/>
        <w:gridCol w:w="2268"/>
        <w:gridCol w:w="534"/>
        <w:gridCol w:w="7119"/>
      </w:tblGrid>
      <w:tr w:rsidR="00212D5C" w14:paraId="79FC0AC5" w14:textId="77777777">
        <w:trPr>
          <w:gridBefore w:val="1"/>
          <w:wBefore w:w="108" w:type="dxa"/>
        </w:trPr>
        <w:tc>
          <w:tcPr>
            <w:tcW w:w="2268" w:type="dxa"/>
            <w:hideMark/>
          </w:tcPr>
          <w:p w14:paraId="22C88DF8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Груздев С.К.</w:t>
            </w:r>
          </w:p>
        </w:tc>
        <w:tc>
          <w:tcPr>
            <w:tcW w:w="534" w:type="dxa"/>
            <w:hideMark/>
          </w:tcPr>
          <w:p w14:paraId="02FB2FC0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-</w:t>
            </w:r>
          </w:p>
        </w:tc>
        <w:tc>
          <w:tcPr>
            <w:tcW w:w="7119" w:type="dxa"/>
            <w:hideMark/>
          </w:tcPr>
          <w:p w14:paraId="79638541" w14:textId="77777777" w:rsidR="00212D5C" w:rsidRDefault="00212D5C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Заместитель главы администрации, начальник управления КС и ЖКХ администрации Уренского муниципального округа- председатель комиссии</w:t>
            </w:r>
          </w:p>
        </w:tc>
      </w:tr>
      <w:tr w:rsidR="00212D5C" w14:paraId="1F08AAC1" w14:textId="77777777">
        <w:trPr>
          <w:gridBefore w:val="1"/>
          <w:wBefore w:w="108" w:type="dxa"/>
          <w:trHeight w:val="1861"/>
        </w:trPr>
        <w:tc>
          <w:tcPr>
            <w:tcW w:w="2268" w:type="dxa"/>
          </w:tcPr>
          <w:p w14:paraId="55361795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Соловьев С.А.</w:t>
            </w:r>
          </w:p>
          <w:p w14:paraId="17339E40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14:paraId="324ABF0A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14:paraId="788FA88A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14:paraId="3A41A208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Басова Н.М.</w:t>
            </w:r>
          </w:p>
          <w:p w14:paraId="02F1D5F7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14:paraId="12AA1C08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14:paraId="23021456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   </w:t>
            </w:r>
          </w:p>
        </w:tc>
        <w:tc>
          <w:tcPr>
            <w:tcW w:w="534" w:type="dxa"/>
          </w:tcPr>
          <w:p w14:paraId="21D2DEEB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–</w:t>
            </w:r>
          </w:p>
          <w:p w14:paraId="31BE8F46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14:paraId="768B4937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  <w:p w14:paraId="5884CC8C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_</w:t>
            </w:r>
          </w:p>
          <w:p w14:paraId="79A80394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</w:tc>
        <w:tc>
          <w:tcPr>
            <w:tcW w:w="7119" w:type="dxa"/>
          </w:tcPr>
          <w:p w14:paraId="3D9E341C" w14:textId="77777777" w:rsidR="00212D5C" w:rsidRDefault="00212D5C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Заместитель начальника управления, начальник отдела ЖКХ управления КС и ЖКХ администрации Уренского муниципального округа– заместитель председателя комиссии (по согласованию)</w:t>
            </w:r>
          </w:p>
          <w:p w14:paraId="7941ED03" w14:textId="77777777" w:rsidR="00212D5C" w:rsidRDefault="00212D5C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Консультант отдела ЖКХ управления КС и ЖКХ администрации Уренского муниципального округа – секретарь комиссии (по согласованию)</w:t>
            </w:r>
          </w:p>
          <w:p w14:paraId="712E79EF" w14:textId="77777777" w:rsidR="00212D5C" w:rsidRDefault="00212D5C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</w:p>
        </w:tc>
      </w:tr>
      <w:tr w:rsidR="00212D5C" w14:paraId="1597F1D3" w14:textId="77777777">
        <w:trPr>
          <w:gridBefore w:val="1"/>
          <w:wBefore w:w="108" w:type="dxa"/>
        </w:trPr>
        <w:tc>
          <w:tcPr>
            <w:tcW w:w="2802" w:type="dxa"/>
            <w:gridSpan w:val="2"/>
            <w:hideMark/>
          </w:tcPr>
          <w:p w14:paraId="2A8B7B5E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Члены комиссии:</w:t>
            </w:r>
          </w:p>
        </w:tc>
        <w:tc>
          <w:tcPr>
            <w:tcW w:w="7119" w:type="dxa"/>
          </w:tcPr>
          <w:p w14:paraId="4408830A" w14:textId="77777777" w:rsidR="00212D5C" w:rsidRDefault="00212D5C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</w:p>
        </w:tc>
      </w:tr>
      <w:tr w:rsidR="00212D5C" w14:paraId="7E0F80A9" w14:textId="77777777">
        <w:trPr>
          <w:gridBefore w:val="1"/>
          <w:wBefore w:w="108" w:type="dxa"/>
        </w:trPr>
        <w:tc>
          <w:tcPr>
            <w:tcW w:w="2268" w:type="dxa"/>
          </w:tcPr>
          <w:p w14:paraId="0124E14E" w14:textId="77777777" w:rsidR="00212D5C" w:rsidRDefault="00212D5C">
            <w:pPr>
              <w:suppressAutoHyphens/>
              <w:rPr>
                <w:szCs w:val="28"/>
                <w:lang w:eastAsia="ar-SA"/>
              </w:rPr>
            </w:pPr>
            <w:bookmarkStart w:id="0" w:name="_Hlk210834081" w:colFirst="1" w:colLast="3"/>
          </w:p>
        </w:tc>
        <w:tc>
          <w:tcPr>
            <w:tcW w:w="534" w:type="dxa"/>
          </w:tcPr>
          <w:p w14:paraId="7EE422E8" w14:textId="77777777" w:rsidR="00212D5C" w:rsidRDefault="00212D5C">
            <w:pPr>
              <w:suppressAutoHyphens/>
              <w:rPr>
                <w:szCs w:val="28"/>
                <w:lang w:eastAsia="ar-SA"/>
              </w:rPr>
            </w:pPr>
          </w:p>
        </w:tc>
        <w:tc>
          <w:tcPr>
            <w:tcW w:w="7119" w:type="dxa"/>
          </w:tcPr>
          <w:p w14:paraId="111C199E" w14:textId="77777777" w:rsidR="00212D5C" w:rsidRDefault="00212D5C">
            <w:pPr>
              <w:suppressAutoHyphens/>
              <w:jc w:val="both"/>
              <w:rPr>
                <w:szCs w:val="28"/>
                <w:lang w:eastAsia="ar-SA"/>
              </w:rPr>
            </w:pPr>
          </w:p>
        </w:tc>
      </w:tr>
      <w:bookmarkEnd w:id="0"/>
      <w:tr w:rsidR="00212D5C" w14:paraId="0666A37E" w14:textId="77777777">
        <w:trPr>
          <w:gridBefore w:val="1"/>
          <w:wBefore w:w="108" w:type="dxa"/>
          <w:trHeight w:val="363"/>
        </w:trPr>
        <w:tc>
          <w:tcPr>
            <w:tcW w:w="2268" w:type="dxa"/>
          </w:tcPr>
          <w:p w14:paraId="33C7D16D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</w:tc>
        <w:tc>
          <w:tcPr>
            <w:tcW w:w="534" w:type="dxa"/>
          </w:tcPr>
          <w:p w14:paraId="13BA0A28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</w:tc>
        <w:tc>
          <w:tcPr>
            <w:tcW w:w="7119" w:type="dxa"/>
          </w:tcPr>
          <w:p w14:paraId="632465EA" w14:textId="77777777" w:rsidR="00212D5C" w:rsidRDefault="00212D5C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</w:p>
        </w:tc>
      </w:tr>
      <w:tr w:rsidR="00212D5C" w14:paraId="0683A980" w14:textId="77777777">
        <w:tc>
          <w:tcPr>
            <w:tcW w:w="2376" w:type="dxa"/>
            <w:gridSpan w:val="2"/>
            <w:hideMark/>
          </w:tcPr>
          <w:p w14:paraId="2A9AD850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Шарова Т.А.</w:t>
            </w:r>
          </w:p>
        </w:tc>
        <w:tc>
          <w:tcPr>
            <w:tcW w:w="534" w:type="dxa"/>
            <w:hideMark/>
          </w:tcPr>
          <w:p w14:paraId="1169501B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–</w:t>
            </w:r>
          </w:p>
        </w:tc>
        <w:tc>
          <w:tcPr>
            <w:tcW w:w="7119" w:type="dxa"/>
            <w:hideMark/>
          </w:tcPr>
          <w:p w14:paraId="1032C386" w14:textId="77777777" w:rsidR="00212D5C" w:rsidRDefault="00212D5C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Председатель КУМИ администрации Уренского муниципального округа</w:t>
            </w:r>
          </w:p>
        </w:tc>
      </w:tr>
      <w:tr w:rsidR="00212D5C" w14:paraId="32866F47" w14:textId="77777777">
        <w:trPr>
          <w:gridBefore w:val="1"/>
          <w:wBefore w:w="108" w:type="dxa"/>
        </w:trPr>
        <w:tc>
          <w:tcPr>
            <w:tcW w:w="2268" w:type="dxa"/>
            <w:hideMark/>
          </w:tcPr>
          <w:p w14:paraId="040A415C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Родина Л.Н.</w:t>
            </w:r>
          </w:p>
        </w:tc>
        <w:tc>
          <w:tcPr>
            <w:tcW w:w="534" w:type="dxa"/>
            <w:hideMark/>
          </w:tcPr>
          <w:p w14:paraId="187A2032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-</w:t>
            </w:r>
          </w:p>
        </w:tc>
        <w:tc>
          <w:tcPr>
            <w:tcW w:w="7119" w:type="dxa"/>
            <w:hideMark/>
          </w:tcPr>
          <w:p w14:paraId="2031D35E" w14:textId="77777777" w:rsidR="00212D5C" w:rsidRDefault="00212D5C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Начальник юридического отдела администрации Уренского муниципального округа</w:t>
            </w:r>
          </w:p>
        </w:tc>
      </w:tr>
      <w:tr w:rsidR="00212D5C" w14:paraId="64177CAE" w14:textId="77777777">
        <w:trPr>
          <w:gridBefore w:val="1"/>
          <w:wBefore w:w="108" w:type="dxa"/>
        </w:trPr>
        <w:tc>
          <w:tcPr>
            <w:tcW w:w="2268" w:type="dxa"/>
            <w:hideMark/>
          </w:tcPr>
          <w:p w14:paraId="6A67BE1F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Полетова В.А.</w:t>
            </w:r>
          </w:p>
        </w:tc>
        <w:tc>
          <w:tcPr>
            <w:tcW w:w="534" w:type="dxa"/>
            <w:hideMark/>
          </w:tcPr>
          <w:p w14:paraId="28F5A878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-</w:t>
            </w:r>
          </w:p>
        </w:tc>
        <w:tc>
          <w:tcPr>
            <w:tcW w:w="7119" w:type="dxa"/>
            <w:hideMark/>
          </w:tcPr>
          <w:p w14:paraId="734CCB13" w14:textId="77777777" w:rsidR="00212D5C" w:rsidRDefault="00212D5C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Заместитель начальника отдела ЖКХ управления КС и ЖКХ администрации Уренского муниципального округа               </w:t>
            </w:r>
            <w:proofErr w:type="gramStart"/>
            <w:r>
              <w:rPr>
                <w:szCs w:val="28"/>
                <w:lang w:eastAsia="ar-SA"/>
              </w:rPr>
              <w:t xml:space="preserve">   (</w:t>
            </w:r>
            <w:proofErr w:type="gramEnd"/>
            <w:r>
              <w:rPr>
                <w:szCs w:val="28"/>
                <w:lang w:eastAsia="ar-SA"/>
              </w:rPr>
              <w:t>по согласованию)</w:t>
            </w:r>
          </w:p>
        </w:tc>
      </w:tr>
      <w:tr w:rsidR="00212D5C" w14:paraId="7802C0E3" w14:textId="77777777">
        <w:trPr>
          <w:gridBefore w:val="1"/>
          <w:wBefore w:w="108" w:type="dxa"/>
        </w:trPr>
        <w:tc>
          <w:tcPr>
            <w:tcW w:w="2268" w:type="dxa"/>
          </w:tcPr>
          <w:p w14:paraId="741704E3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</w:tc>
        <w:tc>
          <w:tcPr>
            <w:tcW w:w="534" w:type="dxa"/>
          </w:tcPr>
          <w:p w14:paraId="322364F6" w14:textId="77777777" w:rsidR="00212D5C" w:rsidRDefault="00212D5C">
            <w:pPr>
              <w:suppressAutoHyphens/>
              <w:spacing w:line="276" w:lineRule="auto"/>
              <w:rPr>
                <w:szCs w:val="28"/>
                <w:lang w:eastAsia="ar-SA"/>
              </w:rPr>
            </w:pPr>
          </w:p>
        </w:tc>
        <w:tc>
          <w:tcPr>
            <w:tcW w:w="7119" w:type="dxa"/>
          </w:tcPr>
          <w:p w14:paraId="12E50BCF" w14:textId="77777777" w:rsidR="00212D5C" w:rsidRDefault="00212D5C">
            <w:pPr>
              <w:suppressAutoHyphens/>
              <w:spacing w:line="276" w:lineRule="auto"/>
              <w:jc w:val="both"/>
              <w:rPr>
                <w:szCs w:val="28"/>
                <w:lang w:eastAsia="ar-SA"/>
              </w:rPr>
            </w:pPr>
          </w:p>
        </w:tc>
      </w:tr>
    </w:tbl>
    <w:p w14:paraId="1CAEC99D" w14:textId="77777777" w:rsidR="00212D5C" w:rsidRDefault="00212D5C" w:rsidP="00212D5C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14:paraId="78795D54" w14:textId="77777777" w:rsidR="00212D5C" w:rsidRDefault="00212D5C" w:rsidP="00212D5C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62FE62CA" w14:textId="77777777" w:rsidR="00212D5C" w:rsidRDefault="00212D5C" w:rsidP="00212D5C">
      <w:pPr>
        <w:ind w:firstLine="720"/>
        <w:jc w:val="both"/>
        <w:rPr>
          <w:szCs w:val="28"/>
        </w:rPr>
      </w:pPr>
    </w:p>
    <w:p w14:paraId="5420C236" w14:textId="77777777" w:rsidR="00212D5C" w:rsidRDefault="00212D5C" w:rsidP="00212D5C">
      <w:pPr>
        <w:ind w:firstLine="720"/>
        <w:jc w:val="both"/>
        <w:rPr>
          <w:szCs w:val="28"/>
        </w:rPr>
      </w:pPr>
    </w:p>
    <w:p w14:paraId="07C781DD" w14:textId="77777777" w:rsidR="00212D5C" w:rsidRDefault="00212D5C" w:rsidP="00212D5C">
      <w:pPr>
        <w:ind w:firstLine="720"/>
        <w:jc w:val="both"/>
        <w:rPr>
          <w:szCs w:val="28"/>
        </w:rPr>
      </w:pPr>
    </w:p>
    <w:p w14:paraId="0BCDB283" w14:textId="77777777" w:rsidR="00212D5C" w:rsidRDefault="00212D5C" w:rsidP="00212D5C">
      <w:pPr>
        <w:ind w:firstLine="720"/>
        <w:jc w:val="both"/>
        <w:rPr>
          <w:szCs w:val="28"/>
        </w:rPr>
      </w:pPr>
    </w:p>
    <w:p w14:paraId="6D45FA0B" w14:textId="77777777" w:rsidR="00212D5C" w:rsidRDefault="00212D5C" w:rsidP="00212D5C">
      <w:pPr>
        <w:ind w:firstLine="720"/>
        <w:jc w:val="both"/>
        <w:rPr>
          <w:szCs w:val="28"/>
        </w:rPr>
      </w:pPr>
    </w:p>
    <w:p w14:paraId="68F609F3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5C"/>
    <w:rsid w:val="00207944"/>
    <w:rsid w:val="00212D5C"/>
    <w:rsid w:val="00645C69"/>
    <w:rsid w:val="006C0B77"/>
    <w:rsid w:val="00700810"/>
    <w:rsid w:val="008242FF"/>
    <w:rsid w:val="00870751"/>
    <w:rsid w:val="00922C48"/>
    <w:rsid w:val="00B915B7"/>
    <w:rsid w:val="00C217B7"/>
    <w:rsid w:val="00DD1965"/>
    <w:rsid w:val="00EA59DF"/>
    <w:rsid w:val="00EE4070"/>
    <w:rsid w:val="00F12C76"/>
    <w:rsid w:val="00F2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12CA"/>
  <w15:chartTrackingRefBased/>
  <w15:docId w15:val="{9C4EB138-92A9-4364-948E-9767BE70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D5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2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D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D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D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D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D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D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D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D5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12D5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12D5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12D5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12D5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12D5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12D5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12D5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12D5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12D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212D5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12D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12D5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12D5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12D5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12D5C"/>
    <w:pPr>
      <w:spacing w:after="160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a8">
    <w:name w:val="Intense Emphasis"/>
    <w:basedOn w:val="a0"/>
    <w:uiPriority w:val="21"/>
    <w:qFormat/>
    <w:rsid w:val="00212D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2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12D5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12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</dc:creator>
  <cp:keywords/>
  <dc:description/>
  <cp:lastModifiedBy>Adm2</cp:lastModifiedBy>
  <cp:revision>4</cp:revision>
  <cp:lastPrinted>2026-04-16T12:00:00Z</cp:lastPrinted>
  <dcterms:created xsi:type="dcterms:W3CDTF">2026-02-16T12:46:00Z</dcterms:created>
  <dcterms:modified xsi:type="dcterms:W3CDTF">2026-04-20T10:26:00Z</dcterms:modified>
</cp:coreProperties>
</file>